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6D6A" w:rsidRDefault="00BB6D6A" w:rsidP="00BB6D6A">
      <w:pPr>
        <w:spacing w:after="0" w:line="480" w:lineRule="auto"/>
        <w:rPr>
          <w:rFonts w:ascii="Times New Roman" w:hAnsi="Times New Roman" w:cs="Times New Roman"/>
          <w:sz w:val="24"/>
          <w:szCs w:val="24"/>
        </w:rPr>
      </w:pPr>
      <w:r>
        <w:rPr>
          <w:rFonts w:ascii="Times New Roman" w:hAnsi="Times New Roman" w:cs="Times New Roman"/>
          <w:sz w:val="24"/>
          <w:szCs w:val="24"/>
        </w:rPr>
        <w:t>Name of the student:</w:t>
      </w:r>
    </w:p>
    <w:p w:rsidR="00BB6D6A" w:rsidRDefault="00BB6D6A" w:rsidP="00BB6D6A">
      <w:pPr>
        <w:spacing w:after="0" w:line="480" w:lineRule="auto"/>
        <w:rPr>
          <w:rFonts w:ascii="Times New Roman" w:hAnsi="Times New Roman" w:cs="Times New Roman"/>
          <w:sz w:val="24"/>
          <w:szCs w:val="24"/>
        </w:rPr>
      </w:pPr>
      <w:r>
        <w:rPr>
          <w:rFonts w:ascii="Times New Roman" w:hAnsi="Times New Roman" w:cs="Times New Roman"/>
          <w:sz w:val="24"/>
          <w:szCs w:val="24"/>
        </w:rPr>
        <w:t>Instructor:</w:t>
      </w:r>
    </w:p>
    <w:p w:rsidR="00BB6D6A" w:rsidRDefault="00BB6D6A" w:rsidP="00BB6D6A">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BB6D6A" w:rsidRDefault="00BB6D6A" w:rsidP="00BB6D6A">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BB6D6A" w:rsidRDefault="00BB6D6A" w:rsidP="00BB6D6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Article about Healthc</w:t>
      </w:r>
      <w:bookmarkStart w:id="0" w:name="_GoBack"/>
      <w:bookmarkEnd w:id="0"/>
      <w:r>
        <w:rPr>
          <w:rFonts w:ascii="Times New Roman" w:hAnsi="Times New Roman" w:cs="Times New Roman"/>
          <w:sz w:val="24"/>
          <w:szCs w:val="24"/>
        </w:rPr>
        <w:t>are</w:t>
      </w:r>
    </w:p>
    <w:p w:rsidR="00671D65" w:rsidRPr="00EA2E85" w:rsidRDefault="00253547" w:rsidP="00EA2E85">
      <w:pPr>
        <w:spacing w:after="0" w:line="480" w:lineRule="auto"/>
        <w:ind w:firstLine="720"/>
        <w:rPr>
          <w:rFonts w:ascii="Times New Roman" w:hAnsi="Times New Roman" w:cs="Times New Roman"/>
          <w:sz w:val="24"/>
          <w:szCs w:val="24"/>
        </w:rPr>
      </w:pPr>
      <w:r w:rsidRPr="00EA2E85">
        <w:rPr>
          <w:rFonts w:ascii="Times New Roman" w:hAnsi="Times New Roman" w:cs="Times New Roman"/>
          <w:sz w:val="24"/>
          <w:szCs w:val="24"/>
        </w:rPr>
        <w:t xml:space="preserve">I went to doctor to seek medical attention since I was having a very bad, splintering headache that appeared suddenly and became worse. My treatment involved </w:t>
      </w:r>
      <w:r w:rsidR="00440E94" w:rsidRPr="00EA2E85">
        <w:rPr>
          <w:rFonts w:ascii="Times New Roman" w:hAnsi="Times New Roman" w:cs="Times New Roman"/>
          <w:sz w:val="24"/>
          <w:szCs w:val="24"/>
        </w:rPr>
        <w:t xml:space="preserve">use of relieving medication like acetaminophen and ibuprofen. The physician also gave me Botox treatment to eliminate the headaches migraines. The treatment </w:t>
      </w:r>
      <w:r w:rsidR="00F433C3" w:rsidRPr="00EA2E85">
        <w:rPr>
          <w:rFonts w:ascii="Times New Roman" w:hAnsi="Times New Roman" w:cs="Times New Roman"/>
          <w:sz w:val="24"/>
          <w:szCs w:val="24"/>
        </w:rPr>
        <w:t>was $250</w:t>
      </w:r>
      <w:r w:rsidR="00440E94" w:rsidRPr="00EA2E85">
        <w:rPr>
          <w:rFonts w:ascii="Times New Roman" w:hAnsi="Times New Roman" w:cs="Times New Roman"/>
          <w:sz w:val="24"/>
          <w:szCs w:val="24"/>
        </w:rPr>
        <w:t xml:space="preserve"> which according to me, I felt like I paid for all the total cost for the medical services.</w:t>
      </w:r>
      <w:r w:rsidR="004E4540" w:rsidRPr="00EA2E85">
        <w:rPr>
          <w:rFonts w:ascii="Times New Roman" w:hAnsi="Times New Roman" w:cs="Times New Roman"/>
          <w:sz w:val="24"/>
          <w:szCs w:val="24"/>
        </w:rPr>
        <w:t xml:space="preserve"> Singapore health care system is fundamentally a government-controlled system. People are forced to pay for their primary care out of pocket, but they are forced to eventually save through their mandatory savings account. The quality of Singapore health care is evident through the accreditation seal which </w:t>
      </w:r>
      <w:r w:rsidR="00DA7EAD" w:rsidRPr="00EA2E85">
        <w:rPr>
          <w:rFonts w:ascii="Times New Roman" w:hAnsi="Times New Roman" w:cs="Times New Roman"/>
          <w:sz w:val="24"/>
          <w:szCs w:val="24"/>
        </w:rPr>
        <w:t>allows hospitals to meet rigorous evidence-based standards. The hospital constantly improves its existing system and structure like in the admission procedure and patient care experience.</w:t>
      </w:r>
    </w:p>
    <w:p w:rsidR="00DA7EAD" w:rsidRPr="00EA2E85" w:rsidRDefault="00DA7EAD" w:rsidP="00EA2E85">
      <w:pPr>
        <w:spacing w:after="0" w:line="480" w:lineRule="auto"/>
        <w:ind w:firstLine="720"/>
        <w:rPr>
          <w:rFonts w:ascii="Times New Roman" w:hAnsi="Times New Roman" w:cs="Times New Roman"/>
          <w:sz w:val="24"/>
          <w:szCs w:val="24"/>
        </w:rPr>
      </w:pPr>
      <w:r w:rsidRPr="00EA2E85">
        <w:rPr>
          <w:rFonts w:ascii="Times New Roman" w:hAnsi="Times New Roman" w:cs="Times New Roman"/>
          <w:sz w:val="24"/>
          <w:szCs w:val="24"/>
        </w:rPr>
        <w:t>Singapore systems requires individuals to take responsibility for their own health and for much of their own spending on medical care. It requires patients and not insurers to bear the costs of routine care</w:t>
      </w:r>
      <w:r w:rsidR="0022553E" w:rsidRPr="00EA2E85">
        <w:rPr>
          <w:rFonts w:ascii="Times New Roman" w:hAnsi="Times New Roman" w:cs="Times New Roman"/>
          <w:sz w:val="24"/>
          <w:szCs w:val="24"/>
        </w:rPr>
        <w:t xml:space="preserve"> but it usually keeps its price low. It has got a strong safety net with universal health coverage. Singapore keeps its health cost lower through different ways like relying on mandatory savings account and mandatory insurance.</w:t>
      </w:r>
      <w:r w:rsidR="00F433C3" w:rsidRPr="00EA2E85">
        <w:rPr>
          <w:rFonts w:ascii="Times New Roman" w:hAnsi="Times New Roman" w:cs="Times New Roman"/>
          <w:sz w:val="24"/>
          <w:szCs w:val="24"/>
        </w:rPr>
        <w:t xml:space="preserve"> Singaporean are usually enrolled automatically in medishield which is a low-cost insurance for chronic or prolonged illness that their medisave balance cannot cover.</w:t>
      </w:r>
      <w:r w:rsidR="0022553E" w:rsidRPr="00EA2E85">
        <w:rPr>
          <w:rFonts w:ascii="Times New Roman" w:hAnsi="Times New Roman" w:cs="Times New Roman"/>
          <w:sz w:val="24"/>
          <w:szCs w:val="24"/>
        </w:rPr>
        <w:t xml:space="preserve"> It provides effective national price control and a top-down </w:t>
      </w:r>
      <w:r w:rsidR="0022553E" w:rsidRPr="00EA2E85">
        <w:rPr>
          <w:rFonts w:ascii="Times New Roman" w:hAnsi="Times New Roman" w:cs="Times New Roman"/>
          <w:sz w:val="24"/>
          <w:szCs w:val="24"/>
        </w:rPr>
        <w:lastRenderedPageBreak/>
        <w:t>management. By showing the market competition and putting the patient in charge of their own dollar is what have contributed to efficient</w:t>
      </w:r>
      <w:r w:rsidR="00F433C3" w:rsidRPr="00EA2E85">
        <w:rPr>
          <w:rFonts w:ascii="Times New Roman" w:hAnsi="Times New Roman" w:cs="Times New Roman"/>
          <w:sz w:val="24"/>
          <w:szCs w:val="24"/>
        </w:rPr>
        <w:t xml:space="preserve">, </w:t>
      </w:r>
      <w:r w:rsidR="0022553E" w:rsidRPr="00EA2E85">
        <w:rPr>
          <w:rFonts w:ascii="Times New Roman" w:hAnsi="Times New Roman" w:cs="Times New Roman"/>
          <w:sz w:val="24"/>
          <w:szCs w:val="24"/>
        </w:rPr>
        <w:t xml:space="preserve">affordable </w:t>
      </w:r>
      <w:r w:rsidR="00F433C3" w:rsidRPr="00EA2E85">
        <w:rPr>
          <w:rFonts w:ascii="Times New Roman" w:hAnsi="Times New Roman" w:cs="Times New Roman"/>
          <w:sz w:val="24"/>
          <w:szCs w:val="24"/>
        </w:rPr>
        <w:t xml:space="preserve">and successful </w:t>
      </w:r>
      <w:r w:rsidR="0022553E" w:rsidRPr="00EA2E85">
        <w:rPr>
          <w:rFonts w:ascii="Times New Roman" w:hAnsi="Times New Roman" w:cs="Times New Roman"/>
          <w:sz w:val="24"/>
          <w:szCs w:val="24"/>
        </w:rPr>
        <w:t>health care</w:t>
      </w:r>
      <w:r w:rsidR="00F433C3" w:rsidRPr="00EA2E85">
        <w:rPr>
          <w:rFonts w:ascii="Times New Roman" w:hAnsi="Times New Roman" w:cs="Times New Roman"/>
          <w:sz w:val="24"/>
          <w:szCs w:val="24"/>
        </w:rPr>
        <w:t>.</w:t>
      </w:r>
    </w:p>
    <w:p w:rsidR="00F433C3" w:rsidRPr="00EA2E85" w:rsidRDefault="00F433C3" w:rsidP="00EA2E85">
      <w:pPr>
        <w:spacing w:after="0" w:line="480" w:lineRule="auto"/>
        <w:ind w:firstLine="720"/>
        <w:rPr>
          <w:rFonts w:ascii="Times New Roman" w:hAnsi="Times New Roman" w:cs="Times New Roman"/>
          <w:sz w:val="24"/>
          <w:szCs w:val="24"/>
        </w:rPr>
      </w:pPr>
      <w:r w:rsidRPr="00EA2E85">
        <w:rPr>
          <w:rFonts w:ascii="Times New Roman" w:hAnsi="Times New Roman" w:cs="Times New Roman"/>
          <w:sz w:val="24"/>
          <w:szCs w:val="24"/>
        </w:rPr>
        <w:t xml:space="preserve">An individual in Singapore have a more incentive to save on healthcare than an individual enrolled in the state of Indiana because, the system of health in Singapore </w:t>
      </w:r>
      <w:r w:rsidR="008923D9" w:rsidRPr="00EA2E85">
        <w:rPr>
          <w:rFonts w:ascii="Times New Roman" w:hAnsi="Times New Roman" w:cs="Times New Roman"/>
          <w:sz w:val="24"/>
          <w:szCs w:val="24"/>
        </w:rPr>
        <w:t>allows individual to take at least a partial responsibility for covering medical care cost and the state manage all the aspect of health care including requiring individuals to save money that would cover their medical expenses. The government of Singapore unlike the state of Indiana control cost and it uses bulk purchasing power to spend less on drugs. Relatively, it controls the number of medical students and physicians in the country as well as helping in the decision of how much they can earn</w:t>
      </w:r>
    </w:p>
    <w:p w:rsidR="00F433C3" w:rsidRPr="00EA2E85" w:rsidRDefault="00F433C3"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8923D9" w:rsidP="00EA2E85">
      <w:pPr>
        <w:spacing w:after="0" w:line="480" w:lineRule="auto"/>
        <w:ind w:firstLine="720"/>
        <w:rPr>
          <w:rFonts w:ascii="Times New Roman" w:hAnsi="Times New Roman" w:cs="Times New Roman"/>
          <w:sz w:val="24"/>
          <w:szCs w:val="24"/>
        </w:rPr>
      </w:pPr>
      <w:r w:rsidRPr="00EA2E85">
        <w:rPr>
          <w:rFonts w:ascii="Times New Roman" w:hAnsi="Times New Roman" w:cs="Times New Roman"/>
          <w:sz w:val="24"/>
          <w:szCs w:val="24"/>
        </w:rPr>
        <w:br/>
      </w: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p w:rsidR="00DA7EAD" w:rsidRPr="00EA2E85" w:rsidRDefault="00DA7EAD" w:rsidP="00EA2E85">
      <w:pPr>
        <w:spacing w:after="0" w:line="480" w:lineRule="auto"/>
        <w:ind w:firstLine="720"/>
        <w:rPr>
          <w:rFonts w:ascii="Times New Roman" w:hAnsi="Times New Roman" w:cs="Times New Roman"/>
          <w:sz w:val="24"/>
          <w:szCs w:val="24"/>
        </w:rPr>
      </w:pPr>
    </w:p>
    <w:sectPr w:rsidR="00DA7EAD" w:rsidRPr="00EA2E8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014D6" w:rsidRDefault="003014D6" w:rsidP="00BB6D6A">
      <w:pPr>
        <w:spacing w:after="0" w:line="240" w:lineRule="auto"/>
      </w:pPr>
      <w:r>
        <w:separator/>
      </w:r>
    </w:p>
  </w:endnote>
  <w:endnote w:type="continuationSeparator" w:id="0">
    <w:p w:rsidR="003014D6" w:rsidRDefault="003014D6" w:rsidP="00BB6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014D6" w:rsidRDefault="003014D6" w:rsidP="00BB6D6A">
      <w:pPr>
        <w:spacing w:after="0" w:line="240" w:lineRule="auto"/>
      </w:pPr>
      <w:r>
        <w:separator/>
      </w:r>
    </w:p>
  </w:footnote>
  <w:footnote w:type="continuationSeparator" w:id="0">
    <w:p w:rsidR="003014D6" w:rsidRDefault="003014D6" w:rsidP="00BB6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6D6A" w:rsidRPr="00BB6D6A" w:rsidRDefault="00BB6D6A">
    <w:pPr>
      <w:pStyle w:val="Header"/>
      <w:jc w:val="right"/>
      <w:rPr>
        <w:rFonts w:ascii="Times New Roman" w:hAnsi="Times New Roman" w:cs="Times New Roman"/>
        <w:sz w:val="24"/>
        <w:szCs w:val="24"/>
      </w:rPr>
    </w:pPr>
    <w:r w:rsidRPr="00BB6D6A">
      <w:rPr>
        <w:rFonts w:ascii="Times New Roman" w:hAnsi="Times New Roman" w:cs="Times New Roman"/>
        <w:sz w:val="24"/>
        <w:szCs w:val="24"/>
      </w:rPr>
      <w:t xml:space="preserve">Surname </w:t>
    </w:r>
    <w:sdt>
      <w:sdtPr>
        <w:rPr>
          <w:rFonts w:ascii="Times New Roman" w:hAnsi="Times New Roman" w:cs="Times New Roman"/>
          <w:sz w:val="24"/>
          <w:szCs w:val="24"/>
        </w:rPr>
        <w:id w:val="1292256980"/>
        <w:docPartObj>
          <w:docPartGallery w:val="Page Numbers (Top of Page)"/>
          <w:docPartUnique/>
        </w:docPartObj>
      </w:sdtPr>
      <w:sdtEndPr>
        <w:rPr>
          <w:noProof/>
        </w:rPr>
      </w:sdtEndPr>
      <w:sdtContent>
        <w:r w:rsidRPr="00BB6D6A">
          <w:rPr>
            <w:rFonts w:ascii="Times New Roman" w:hAnsi="Times New Roman" w:cs="Times New Roman"/>
            <w:sz w:val="24"/>
            <w:szCs w:val="24"/>
          </w:rPr>
          <w:fldChar w:fldCharType="begin"/>
        </w:r>
        <w:r w:rsidRPr="00BB6D6A">
          <w:rPr>
            <w:rFonts w:ascii="Times New Roman" w:hAnsi="Times New Roman" w:cs="Times New Roman"/>
            <w:sz w:val="24"/>
            <w:szCs w:val="24"/>
          </w:rPr>
          <w:instrText xml:space="preserve"> PAGE   \* MERGEFORMAT </w:instrText>
        </w:r>
        <w:r w:rsidRPr="00BB6D6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B6D6A">
          <w:rPr>
            <w:rFonts w:ascii="Times New Roman" w:hAnsi="Times New Roman" w:cs="Times New Roman"/>
            <w:noProof/>
            <w:sz w:val="24"/>
            <w:szCs w:val="24"/>
          </w:rPr>
          <w:fldChar w:fldCharType="end"/>
        </w:r>
      </w:sdtContent>
    </w:sdt>
  </w:p>
  <w:p w:rsidR="00BB6D6A" w:rsidRDefault="00BB6D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2Nbc0szAwsDS1MDRU0lEKTi0uzszPAykwrAUAX6MH6ywAAAA="/>
  </w:docVars>
  <w:rsids>
    <w:rsidRoot w:val="00253547"/>
    <w:rsid w:val="0022553E"/>
    <w:rsid w:val="00253547"/>
    <w:rsid w:val="003014D6"/>
    <w:rsid w:val="00440E94"/>
    <w:rsid w:val="00486D84"/>
    <w:rsid w:val="004E4540"/>
    <w:rsid w:val="00671D65"/>
    <w:rsid w:val="008923D9"/>
    <w:rsid w:val="00BB6D6A"/>
    <w:rsid w:val="00DA7EAD"/>
    <w:rsid w:val="00EA2E85"/>
    <w:rsid w:val="00F43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557C9"/>
  <w15:chartTrackingRefBased/>
  <w15:docId w15:val="{EC97CC42-7E51-40F2-8FF8-708D6038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6D6A"/>
  </w:style>
  <w:style w:type="paragraph" w:styleId="Footer">
    <w:name w:val="footer"/>
    <w:basedOn w:val="Normal"/>
    <w:link w:val="FooterChar"/>
    <w:uiPriority w:val="99"/>
    <w:unhideWhenUsed/>
    <w:rsid w:val="00BB6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6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dc:description/>
  <cp:lastModifiedBy>Teresa</cp:lastModifiedBy>
  <cp:revision>2</cp:revision>
  <dcterms:created xsi:type="dcterms:W3CDTF">2018-02-17T16:19:00Z</dcterms:created>
  <dcterms:modified xsi:type="dcterms:W3CDTF">2018-02-17T17:36:00Z</dcterms:modified>
</cp:coreProperties>
</file>